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78" w:rsidRDefault="00234378">
      <w:pPr>
        <w:widowControl/>
        <w:spacing w:line="560" w:lineRule="exact"/>
        <w:jc w:val="lef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</w:p>
    <w:p w:rsidR="00234378" w:rsidRDefault="00234378">
      <w:pPr>
        <w:widowControl/>
        <w:spacing w:line="560" w:lineRule="exact"/>
        <w:jc w:val="lef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</w:p>
    <w:p w:rsidR="00234378" w:rsidRDefault="00234378">
      <w:pPr>
        <w:widowControl/>
        <w:spacing w:line="560" w:lineRule="exact"/>
        <w:jc w:val="lef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</w:p>
    <w:p w:rsidR="00234378" w:rsidRDefault="00234378">
      <w:pPr>
        <w:snapToGrid w:val="0"/>
        <w:spacing w:line="360" w:lineRule="auto"/>
        <w:jc w:val="center"/>
        <w:rPr>
          <w:rFonts w:ascii="黑体" w:eastAsia="华文中宋" w:hAnsi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黑体" w:eastAsia="华文中宋" w:hint="eastAsia"/>
          <w:b/>
          <w:bCs/>
          <w:color w:val="000000"/>
          <w:kern w:val="0"/>
          <w:sz w:val="36"/>
          <w:szCs w:val="36"/>
        </w:rPr>
        <w:t>教学改革与研究</w:t>
      </w:r>
      <w:r>
        <w:rPr>
          <w:rFonts w:eastAsia="华文中宋" w:hint="eastAsia"/>
          <w:b/>
          <w:bCs/>
          <w:color w:val="000000"/>
          <w:kern w:val="0"/>
          <w:sz w:val="36"/>
          <w:szCs w:val="36"/>
        </w:rPr>
        <w:t>项目验收表</w:t>
      </w:r>
    </w:p>
    <w:p w:rsidR="00234378" w:rsidRDefault="00234378">
      <w:pPr>
        <w:widowControl/>
        <w:snapToGrid w:val="0"/>
        <w:spacing w:line="360" w:lineRule="auto"/>
        <w:jc w:val="center"/>
        <w:rPr>
          <w:rFonts w:ascii="楷体_GB2312" w:eastAsia="楷体_GB2312" w:hAnsi="宋体" w:hint="eastAsia"/>
          <w:color w:val="000000"/>
          <w:kern w:val="0"/>
          <w:sz w:val="32"/>
          <w:szCs w:val="32"/>
        </w:rPr>
      </w:pP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5639"/>
      </w:tblGrid>
      <w:tr w:rsidR="00234378">
        <w:trPr>
          <w:trHeight w:val="612"/>
          <w:jc w:val="center"/>
        </w:trPr>
        <w:tc>
          <w:tcPr>
            <w:tcW w:w="2324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5639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34378">
        <w:trPr>
          <w:trHeight w:val="612"/>
          <w:jc w:val="center"/>
        </w:trPr>
        <w:tc>
          <w:tcPr>
            <w:tcW w:w="2324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5639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34378">
        <w:trPr>
          <w:trHeight w:val="612"/>
          <w:jc w:val="center"/>
        </w:trPr>
        <w:tc>
          <w:tcPr>
            <w:tcW w:w="2324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所在单位：</w:t>
            </w:r>
          </w:p>
        </w:tc>
        <w:tc>
          <w:tcPr>
            <w:tcW w:w="5639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34378">
        <w:trPr>
          <w:trHeight w:val="612"/>
          <w:jc w:val="center"/>
        </w:trPr>
        <w:tc>
          <w:tcPr>
            <w:tcW w:w="2324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项目类别：</w:t>
            </w:r>
          </w:p>
        </w:tc>
        <w:tc>
          <w:tcPr>
            <w:tcW w:w="5639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895E1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课程建设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类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="00895E1B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实验实践教学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类</w:t>
            </w:r>
            <w:bookmarkEnd w:id="0"/>
          </w:p>
        </w:tc>
      </w:tr>
      <w:tr w:rsidR="00234378">
        <w:trPr>
          <w:trHeight w:val="612"/>
          <w:jc w:val="center"/>
        </w:trPr>
        <w:tc>
          <w:tcPr>
            <w:tcW w:w="2324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项目起止时间：</w:t>
            </w:r>
          </w:p>
        </w:tc>
        <w:tc>
          <w:tcPr>
            <w:tcW w:w="5639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34378">
        <w:trPr>
          <w:trHeight w:val="612"/>
          <w:jc w:val="center"/>
        </w:trPr>
        <w:tc>
          <w:tcPr>
            <w:tcW w:w="2324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验收日期：</w:t>
            </w:r>
          </w:p>
        </w:tc>
        <w:tc>
          <w:tcPr>
            <w:tcW w:w="5639" w:type="dxa"/>
            <w:vAlign w:val="center"/>
          </w:tcPr>
          <w:p w:rsidR="00234378" w:rsidRDefault="0023437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34378" w:rsidRDefault="00234378">
      <w:pPr>
        <w:widowControl/>
        <w:snapToGrid w:val="0"/>
        <w:spacing w:line="360" w:lineRule="auto"/>
        <w:jc w:val="center"/>
        <w:rPr>
          <w:rFonts w:ascii="仿宋" w:eastAsia="仿宋" w:hAnsi="仿宋" w:hint="eastAsia"/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Cs w:val="21"/>
        </w:rPr>
        <w:t xml:space="preserve"> </w:t>
      </w: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</w:p>
    <w:p w:rsidR="00234378" w:rsidRDefault="00234378">
      <w:pPr>
        <w:widowControl/>
        <w:snapToGrid w:val="0"/>
        <w:spacing w:line="360" w:lineRule="auto"/>
        <w:jc w:val="center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:rsidR="00234378" w:rsidRDefault="00895E1B">
      <w:pPr>
        <w:widowControl/>
        <w:snapToGrid w:val="0"/>
        <w:spacing w:line="360" w:lineRule="auto"/>
        <w:jc w:val="center"/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教指委</w:t>
      </w:r>
    </w:p>
    <w:p w:rsidR="00234378" w:rsidRDefault="00234378">
      <w:pPr>
        <w:widowControl/>
        <w:snapToGrid w:val="0"/>
        <w:spacing w:line="360" w:lineRule="auto"/>
        <w:jc w:val="center"/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sectPr w:rsidR="00234378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二○</w:t>
      </w:r>
      <w:r w:rsidR="00895E1B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 w:rsidR="00895E1B">
        <w:rPr>
          <w:rFonts w:ascii="楷体_GB2312" w:eastAsia="楷体_GB2312" w:hAnsi="宋体"/>
          <w:b/>
          <w:color w:val="000000"/>
          <w:kern w:val="0"/>
          <w:sz w:val="30"/>
          <w:szCs w:val="30"/>
        </w:rPr>
        <w:t xml:space="preserve">   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年</w:t>
      </w:r>
      <w:r w:rsidR="00895E1B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 xml:space="preserve"> </w:t>
      </w:r>
      <w:r w:rsidR="00895E1B">
        <w:rPr>
          <w:rFonts w:ascii="楷体_GB2312" w:eastAsia="楷体_GB2312" w:hAnsi="宋体"/>
          <w:b/>
          <w:color w:val="000000"/>
          <w:kern w:val="0"/>
          <w:sz w:val="30"/>
          <w:szCs w:val="30"/>
        </w:rPr>
        <w:t xml:space="preserve">    </w:t>
      </w:r>
      <w:r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月</w:t>
      </w:r>
    </w:p>
    <w:tbl>
      <w:tblPr>
        <w:tblpPr w:leftFromText="180" w:rightFromText="180" w:vertAnchor="text" w:horzAnchor="page" w:tblpX="1795" w:tblpY="213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602"/>
        <w:gridCol w:w="925"/>
        <w:gridCol w:w="457"/>
        <w:gridCol w:w="679"/>
        <w:gridCol w:w="479"/>
        <w:gridCol w:w="55"/>
        <w:gridCol w:w="995"/>
        <w:gridCol w:w="237"/>
        <w:gridCol w:w="1163"/>
        <w:gridCol w:w="1588"/>
      </w:tblGrid>
      <w:tr w:rsidR="00234378">
        <w:trPr>
          <w:trHeight w:val="658"/>
        </w:trPr>
        <w:tc>
          <w:tcPr>
            <w:tcW w:w="1343" w:type="dxa"/>
            <w:vAlign w:val="center"/>
          </w:tcPr>
          <w:p w:rsidR="00234378" w:rsidRDefault="00234378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项目名称</w:t>
            </w:r>
          </w:p>
        </w:tc>
        <w:tc>
          <w:tcPr>
            <w:tcW w:w="7179" w:type="dxa"/>
            <w:gridSpan w:val="10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58"/>
        </w:trPr>
        <w:tc>
          <w:tcPr>
            <w:tcW w:w="1343" w:type="dxa"/>
            <w:vAlign w:val="center"/>
          </w:tcPr>
          <w:p w:rsidR="00234378" w:rsidRDefault="00234378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527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6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66" w:type="dxa"/>
            <w:gridSpan w:val="4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63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87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58"/>
        </w:trPr>
        <w:tc>
          <w:tcPr>
            <w:tcW w:w="1343" w:type="dxa"/>
            <w:vAlign w:val="center"/>
          </w:tcPr>
          <w:p w:rsidR="00234378" w:rsidRDefault="00234378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4429" w:type="dxa"/>
            <w:gridSpan w:val="8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87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</w:tr>
      <w:tr w:rsidR="00234378">
        <w:trPr>
          <w:trHeight w:val="658"/>
        </w:trPr>
        <w:tc>
          <w:tcPr>
            <w:tcW w:w="1343" w:type="dxa"/>
            <w:vAlign w:val="center"/>
          </w:tcPr>
          <w:p w:rsidR="00234378" w:rsidRDefault="00234378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27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66" w:type="dxa"/>
            <w:gridSpan w:val="4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87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</w:tr>
      <w:tr w:rsidR="00234378">
        <w:trPr>
          <w:trHeight w:val="658"/>
        </w:trPr>
        <w:tc>
          <w:tcPr>
            <w:tcW w:w="1343" w:type="dxa"/>
            <w:vAlign w:val="center"/>
          </w:tcPr>
          <w:p w:rsidR="00234378" w:rsidRDefault="00234378">
            <w:pPr>
              <w:widowControl/>
              <w:spacing w:line="360" w:lineRule="auto"/>
              <w:ind w:right="120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179" w:type="dxa"/>
            <w:gridSpan w:val="10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</w:tr>
      <w:tr w:rsidR="00234378">
        <w:trPr>
          <w:trHeight w:val="724"/>
        </w:trPr>
        <w:tc>
          <w:tcPr>
            <w:tcW w:w="1343" w:type="dxa"/>
            <w:vMerge w:val="restart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项目组成员</w:t>
            </w:r>
          </w:p>
        </w:tc>
        <w:tc>
          <w:tcPr>
            <w:tcW w:w="602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382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158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所在单位</w:t>
            </w:r>
          </w:p>
        </w:tc>
        <w:tc>
          <w:tcPr>
            <w:tcW w:w="1050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00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1587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签名</w:t>
            </w:r>
          </w:p>
        </w:tc>
      </w:tr>
      <w:tr w:rsidR="00234378">
        <w:trPr>
          <w:trHeight w:val="611"/>
        </w:trPr>
        <w:tc>
          <w:tcPr>
            <w:tcW w:w="1343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234378">
        <w:trPr>
          <w:trHeight w:val="2454"/>
        </w:trPr>
        <w:tc>
          <w:tcPr>
            <w:tcW w:w="1343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02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577" w:type="dxa"/>
            <w:gridSpan w:val="9"/>
            <w:vAlign w:val="center"/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（承担工作）</w:t>
            </w:r>
          </w:p>
        </w:tc>
      </w:tr>
      <w:tr w:rsidR="00234378">
        <w:trPr>
          <w:trHeight w:val="658"/>
        </w:trPr>
        <w:tc>
          <w:tcPr>
            <w:tcW w:w="1343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234378">
        <w:trPr>
          <w:trHeight w:val="2254"/>
        </w:trPr>
        <w:tc>
          <w:tcPr>
            <w:tcW w:w="1343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02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577" w:type="dxa"/>
            <w:gridSpan w:val="9"/>
            <w:vAlign w:val="center"/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（承担工作）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234378">
        <w:trPr>
          <w:trHeight w:val="661"/>
        </w:trPr>
        <w:tc>
          <w:tcPr>
            <w:tcW w:w="1343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234378">
        <w:trPr>
          <w:trHeight w:val="2289"/>
        </w:trPr>
        <w:tc>
          <w:tcPr>
            <w:tcW w:w="1343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02" w:type="dxa"/>
            <w:vMerge/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  <w:tc>
          <w:tcPr>
            <w:tcW w:w="6577" w:type="dxa"/>
            <w:gridSpan w:val="9"/>
            <w:vAlign w:val="center"/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（承担工作）</w:t>
            </w:r>
          </w:p>
        </w:tc>
      </w:tr>
    </w:tbl>
    <w:p w:rsidR="00234378" w:rsidRDefault="00234378">
      <w:pPr>
        <w:widowControl/>
        <w:snapToGrid w:val="0"/>
        <w:spacing w:line="360" w:lineRule="auto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:rsidR="00234378" w:rsidRDefault="00234378">
      <w:pPr>
        <w:widowControl/>
        <w:spacing w:line="360" w:lineRule="auto"/>
        <w:jc w:val="left"/>
        <w:rPr>
          <w:rFonts w:ascii="黑体" w:eastAsia="黑体" w:hAnsi="黑体" w:hint="eastAsia"/>
          <w:color w:val="000000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lastRenderedPageBreak/>
        <w:t>项目组成员取得的与本项目有关的代表性著作、论文、成果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624"/>
        <w:gridCol w:w="1039"/>
        <w:gridCol w:w="1205"/>
        <w:gridCol w:w="875"/>
        <w:gridCol w:w="1779"/>
      </w:tblGrid>
      <w:tr w:rsidR="00234378">
        <w:trPr>
          <w:trHeight w:val="6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234378">
        <w:trPr>
          <w:trHeight w:val="6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1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1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34378">
        <w:trPr>
          <w:trHeight w:val="61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234378" w:rsidRDefault="00234378"/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21"/>
      </w:tblGrid>
      <w:tr w:rsidR="00234378">
        <w:trPr>
          <w:trHeight w:val="2494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项目主要解决的教学问题（不超过300字）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234378">
        <w:trPr>
          <w:trHeight w:val="2494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项目预期计划的执行情况（不超过1000字）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234378">
        <w:trPr>
          <w:trHeight w:val="90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三、主要研究成果（不超过1000字）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234378">
        <w:trPr>
          <w:trHeight w:val="2756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四、项目的创新点和特色（不超过500字）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</w:p>
        </w:tc>
      </w:tr>
      <w:tr w:rsidR="00234378">
        <w:trPr>
          <w:trHeight w:val="2224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五、教改开展前后的效果对比（不超过500字）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234378">
        <w:trPr>
          <w:trHeight w:val="1479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六、存在的问题和今后的研究设想（不超过500字）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234378">
        <w:trPr>
          <w:trHeight w:val="2265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七、成果材料目录</w:t>
            </w:r>
          </w:p>
          <w:p w:rsidR="00234378" w:rsidRDefault="00234378">
            <w:pPr>
              <w:widowControl/>
              <w:spacing w:line="360" w:lineRule="auto"/>
              <w:ind w:firstLineChars="200" w:firstLine="480"/>
              <w:jc w:val="left"/>
              <w:rPr>
                <w:rFonts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教改研究与实施分析报告（必备）</w:t>
            </w:r>
          </w:p>
          <w:p w:rsidR="00234378" w:rsidRDefault="00234378">
            <w:pPr>
              <w:widowControl/>
              <w:spacing w:line="360" w:lineRule="auto"/>
              <w:ind w:firstLineChars="200" w:firstLine="480"/>
              <w:jc w:val="left"/>
              <w:rPr>
                <w:rFonts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……</w:t>
            </w:r>
          </w:p>
          <w:p w:rsidR="00234378" w:rsidRDefault="00234378">
            <w:pPr>
              <w:widowControl/>
              <w:spacing w:line="360" w:lineRule="auto"/>
              <w:ind w:firstLineChars="200" w:firstLine="480"/>
              <w:jc w:val="left"/>
              <w:rPr>
                <w:rFonts w:eastAsia="仿宋_GB2312" w:hAnsi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……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234378">
        <w:trPr>
          <w:trHeight w:val="90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八、项目经费使用清单</w:t>
            </w:r>
          </w:p>
          <w:p w:rsidR="00234378" w:rsidRDefault="00234378">
            <w:pPr>
              <w:widowControl/>
              <w:spacing w:line="360" w:lineRule="auto"/>
              <w:ind w:firstLineChars="200" w:firstLine="480"/>
              <w:jc w:val="left"/>
              <w:rPr>
                <w:rFonts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hint="eastAsia"/>
                <w:color w:val="000000"/>
                <w:kern w:val="0"/>
                <w:sz w:val="24"/>
              </w:rPr>
              <w:t>经费支出情况：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eastAsia="仿宋_GB2312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eastAsia="仿宋_GB2312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234378">
        <w:trPr>
          <w:trHeight w:val="3192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九、所在单位初审意见</w:t>
            </w:r>
          </w:p>
          <w:p w:rsidR="00234378" w:rsidRDefault="00234378">
            <w:pPr>
              <w:widowControl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wordWrap w:val="0"/>
              <w:spacing w:line="360" w:lineRule="auto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</w:t>
            </w:r>
          </w:p>
          <w:p w:rsidR="00234378" w:rsidRDefault="00234378">
            <w:pPr>
              <w:widowControl/>
              <w:spacing w:line="360" w:lineRule="auto"/>
              <w:ind w:right="480" w:firstLineChars="1700" w:firstLine="408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单位公章      单位领导签字                      </w:t>
            </w:r>
          </w:p>
          <w:p w:rsidR="00234378" w:rsidRDefault="00234378">
            <w:pPr>
              <w:widowControl/>
              <w:wordWrap w:val="0"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年    月    日 </w:t>
            </w:r>
          </w:p>
        </w:tc>
      </w:tr>
      <w:tr w:rsidR="00234378">
        <w:trPr>
          <w:trHeight w:val="94"/>
          <w:jc w:val="center"/>
        </w:trPr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8" w:rsidRDefault="0023437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十、</w:t>
            </w:r>
            <w:r w:rsidR="005F7C13">
              <w:rPr>
                <w:rFonts w:ascii="黑体" w:eastAsia="黑体" w:hAnsi="黑体" w:hint="eastAsia"/>
                <w:sz w:val="24"/>
              </w:rPr>
              <w:t>教指委</w:t>
            </w:r>
            <w:r>
              <w:rPr>
                <w:rFonts w:ascii="黑体" w:eastAsia="黑体" w:hAnsi="黑体" w:hint="eastAsia"/>
                <w:sz w:val="24"/>
              </w:rPr>
              <w:t>审核意见</w:t>
            </w: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234378" w:rsidRDefault="00234378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（盖章）         </w:t>
            </w:r>
          </w:p>
          <w:p w:rsidR="00234378" w:rsidRDefault="00234378">
            <w:pPr>
              <w:widowControl/>
              <w:spacing w:line="360" w:lineRule="auto"/>
              <w:ind w:right="48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年    月    日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:rsidR="00234378" w:rsidRDefault="00234378">
      <w:pPr>
        <w:rPr>
          <w:rFonts w:hint="eastAsia"/>
          <w:sz w:val="24"/>
        </w:rPr>
      </w:pPr>
    </w:p>
    <w:sectPr w:rsidR="002343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A0" w:rsidRDefault="007A5DA0">
      <w:r>
        <w:separator/>
      </w:r>
    </w:p>
  </w:endnote>
  <w:endnote w:type="continuationSeparator" w:id="0">
    <w:p w:rsidR="007A5DA0" w:rsidRDefault="007A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378" w:rsidRDefault="00234378">
    <w:pPr>
      <w:pStyle w:val="a4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552C23">
      <w:rPr>
        <w:rStyle w:val="a7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A0" w:rsidRDefault="007A5DA0">
      <w:r>
        <w:separator/>
      </w:r>
    </w:p>
  </w:footnote>
  <w:footnote w:type="continuationSeparator" w:id="0">
    <w:p w:rsidR="007A5DA0" w:rsidRDefault="007A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15F3"/>
    <w:multiLevelType w:val="singleLevel"/>
    <w:tmpl w:val="25E115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EF"/>
    <w:rsid w:val="00006407"/>
    <w:rsid w:val="00010ABE"/>
    <w:rsid w:val="0001637D"/>
    <w:rsid w:val="00021231"/>
    <w:rsid w:val="0005617F"/>
    <w:rsid w:val="00085A08"/>
    <w:rsid w:val="00085ED1"/>
    <w:rsid w:val="000933EF"/>
    <w:rsid w:val="00144668"/>
    <w:rsid w:val="00171279"/>
    <w:rsid w:val="00175E1F"/>
    <w:rsid w:val="001C633D"/>
    <w:rsid w:val="001D3BEC"/>
    <w:rsid w:val="00222969"/>
    <w:rsid w:val="00234378"/>
    <w:rsid w:val="0024043B"/>
    <w:rsid w:val="00274D69"/>
    <w:rsid w:val="00314B41"/>
    <w:rsid w:val="00324815"/>
    <w:rsid w:val="00337E95"/>
    <w:rsid w:val="0034586C"/>
    <w:rsid w:val="0037406C"/>
    <w:rsid w:val="003C2A35"/>
    <w:rsid w:val="003E2159"/>
    <w:rsid w:val="00434050"/>
    <w:rsid w:val="00441FE8"/>
    <w:rsid w:val="00456565"/>
    <w:rsid w:val="00467611"/>
    <w:rsid w:val="00470A81"/>
    <w:rsid w:val="00493E70"/>
    <w:rsid w:val="004C4100"/>
    <w:rsid w:val="004E1C8F"/>
    <w:rsid w:val="004E390A"/>
    <w:rsid w:val="0052398F"/>
    <w:rsid w:val="00525369"/>
    <w:rsid w:val="00552C23"/>
    <w:rsid w:val="00565AC3"/>
    <w:rsid w:val="005F7C13"/>
    <w:rsid w:val="00601C29"/>
    <w:rsid w:val="00617B6B"/>
    <w:rsid w:val="00635AC4"/>
    <w:rsid w:val="006562AA"/>
    <w:rsid w:val="006C6C22"/>
    <w:rsid w:val="00733C1D"/>
    <w:rsid w:val="007A5DA0"/>
    <w:rsid w:val="007D259D"/>
    <w:rsid w:val="007D7398"/>
    <w:rsid w:val="00826E93"/>
    <w:rsid w:val="00895E1B"/>
    <w:rsid w:val="008B4D8F"/>
    <w:rsid w:val="008F4E63"/>
    <w:rsid w:val="00926F23"/>
    <w:rsid w:val="00972A27"/>
    <w:rsid w:val="009C1213"/>
    <w:rsid w:val="00A56886"/>
    <w:rsid w:val="00A63B66"/>
    <w:rsid w:val="00A970E9"/>
    <w:rsid w:val="00AC3EA8"/>
    <w:rsid w:val="00AD6A30"/>
    <w:rsid w:val="00B17E66"/>
    <w:rsid w:val="00B82F64"/>
    <w:rsid w:val="00B86681"/>
    <w:rsid w:val="00C8422E"/>
    <w:rsid w:val="00CA7DF6"/>
    <w:rsid w:val="00CF77F5"/>
    <w:rsid w:val="00D03359"/>
    <w:rsid w:val="00DF7EBF"/>
    <w:rsid w:val="00EC5352"/>
    <w:rsid w:val="00EE615A"/>
    <w:rsid w:val="00EF29F5"/>
    <w:rsid w:val="00F25805"/>
    <w:rsid w:val="00F420AF"/>
    <w:rsid w:val="00FC47A6"/>
    <w:rsid w:val="00FD129B"/>
    <w:rsid w:val="05C867EC"/>
    <w:rsid w:val="0CE35A32"/>
    <w:rsid w:val="11E45E4E"/>
    <w:rsid w:val="12C02643"/>
    <w:rsid w:val="1B47168D"/>
    <w:rsid w:val="210B6B83"/>
    <w:rsid w:val="27771598"/>
    <w:rsid w:val="2AFB3DD9"/>
    <w:rsid w:val="2D376058"/>
    <w:rsid w:val="32633D4D"/>
    <w:rsid w:val="38D24E91"/>
    <w:rsid w:val="3C7C15FF"/>
    <w:rsid w:val="3D986B0B"/>
    <w:rsid w:val="403631E2"/>
    <w:rsid w:val="48043AE5"/>
    <w:rsid w:val="4CE85FDA"/>
    <w:rsid w:val="4DA835B1"/>
    <w:rsid w:val="4FE14EE7"/>
    <w:rsid w:val="51A9159E"/>
    <w:rsid w:val="55C9609D"/>
    <w:rsid w:val="57B4510B"/>
    <w:rsid w:val="59A27306"/>
    <w:rsid w:val="5AA95D29"/>
    <w:rsid w:val="62BB22C8"/>
    <w:rsid w:val="74060DA3"/>
    <w:rsid w:val="77D12AE0"/>
    <w:rsid w:val="7C5C6AF1"/>
    <w:rsid w:val="7E7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F3B15E3C-A8F9-4B51-9B8C-B4563D50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</w:style>
  <w:style w:type="character" w:styleId="a8">
    <w:name w:val="FollowedHyperlink"/>
    <w:rPr>
      <w:strike w:val="0"/>
      <w:dstrike w:val="0"/>
      <w:color w:val="000000"/>
      <w:u w:val="none"/>
    </w:rPr>
  </w:style>
  <w:style w:type="character" w:styleId="a9">
    <w:name w:val="Hyperlink"/>
    <w:rPr>
      <w:strike w:val="0"/>
      <w:dstrike w:val="0"/>
      <w:color w:val="000000"/>
      <w:u w:val="none"/>
    </w:rPr>
  </w:style>
  <w:style w:type="paragraph" w:customStyle="1" w:styleId="commentborder">
    <w:name w:val="comment_border"/>
    <w:basedOn w:val="a"/>
    <w:pPr>
      <w:widowControl/>
      <w:pBdr>
        <w:top w:val="single" w:sz="6" w:space="0" w:color="449AE8"/>
        <w:left w:val="single" w:sz="6" w:space="0" w:color="449AE8"/>
        <w:bottom w:val="single" w:sz="6" w:space="0" w:color="449AE8"/>
        <w:right w:val="single" w:sz="6" w:space="0" w:color="449AE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enus">
    <w:name w:val="menu_s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maintitle282">
    <w:name w:val="main_title_282"/>
    <w:basedOn w:val="a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shoptdbg3">
    <w:name w:val="shop_tdbg3"/>
    <w:basedOn w:val="a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container">
    <w:name w:val="container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ain2tdbgbs06">
    <w:name w:val="main2_tdbg_bs06"/>
    <w:basedOn w:val="a"/>
    <w:pPr>
      <w:widowControl/>
      <w:pBdr>
        <w:left w:val="dashed" w:sz="6" w:space="4" w:color="AEC6E8"/>
      </w:pBdr>
      <w:shd w:val="clear" w:color="auto" w:fill="FFFFFF"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supplybutover">
    <w:name w:val="supplybutover"/>
    <w:basedOn w:val="a"/>
    <w:pPr>
      <w:widowControl/>
      <w:pBdr>
        <w:top w:val="single" w:sz="6" w:space="1" w:color="D2D3D9"/>
        <w:left w:val="single" w:sz="6" w:space="23" w:color="D2D3D9"/>
        <w:right w:val="single" w:sz="6" w:space="11" w:color="D2D3D9"/>
      </w:pBdr>
      <w:spacing w:line="375" w:lineRule="atLeast"/>
      <w:ind w:right="120"/>
      <w:jc w:val="left"/>
    </w:pPr>
    <w:rPr>
      <w:rFonts w:ascii="宋体" w:hAnsi="宋体" w:cs="宋体"/>
      <w:kern w:val="0"/>
      <w:sz w:val="24"/>
    </w:rPr>
  </w:style>
  <w:style w:type="paragraph" w:customStyle="1" w:styleId="poptext">
    <w:name w:val="poptext"/>
    <w:basedOn w:val="a"/>
    <w:pPr>
      <w:widowControl/>
      <w:pBdr>
        <w:top w:val="single" w:sz="6" w:space="3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DFEFFD"/>
      <w:spacing w:before="100" w:beforeAutospacing="1" w:after="100" w:afterAutospacing="1"/>
      <w:jc w:val="left"/>
    </w:pPr>
    <w:rPr>
      <w:rFonts w:ascii="宋体" w:hAnsi="宋体" w:cs="宋体"/>
      <w:color w:val="0055AA"/>
      <w:kern w:val="0"/>
      <w:sz w:val="18"/>
      <w:szCs w:val="18"/>
    </w:rPr>
  </w:style>
  <w:style w:type="paragraph" w:customStyle="1" w:styleId="bottombg">
    <w:name w:val="bottom_bg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uestreplyadmin">
    <w:name w:val="guest_replyadmi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tdbg2">
    <w:name w:val="tdbg2"/>
    <w:basedOn w:val="a"/>
    <w:pPr>
      <w:widowControl/>
      <w:shd w:val="clear" w:color="auto" w:fill="E0EEF5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showpage">
    <w:name w:val="show_page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maintdbg282">
    <w:name w:val="main_tdbg_282"/>
    <w:basedOn w:val="a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announcebody1">
    <w:name w:val="announcebody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mainsearch">
    <w:name w:val="main_search"/>
    <w:basedOn w:val="a"/>
    <w:pPr>
      <w:widowControl/>
      <w:pBdr>
        <w:top w:val="single" w:sz="6" w:space="0" w:color="D2D3D9"/>
        <w:left w:val="single" w:sz="6" w:space="0" w:color="D2D3D9"/>
        <w:bottom w:val="single" w:sz="6" w:space="0" w:color="D2D3D9"/>
        <w:right w:val="single" w:sz="6" w:space="0" w:color="D2D3D9"/>
      </w:pBdr>
      <w:shd w:val="clear" w:color="auto" w:fill="F9F9F9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ighttitle">
    <w:name w:val="right_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bottomcopyright">
    <w:name w:val="bottom_copyright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title5">
    <w:name w:val="title5"/>
    <w:basedOn w:val="a"/>
    <w:pPr>
      <w:widowControl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havemessage">
    <w:name w:val="havemessage"/>
    <w:basedOn w:val="a"/>
    <w:pPr>
      <w:widowControl/>
      <w:shd w:val="clear" w:color="auto" w:fill="CCFF9D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owa">
    <w:name w:val="show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AED2FE"/>
      <w:kern w:val="0"/>
      <w:sz w:val="24"/>
    </w:rPr>
  </w:style>
  <w:style w:type="paragraph" w:customStyle="1" w:styleId="channelfont">
    <w:name w:val="channel_fo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menutd">
    <w:name w:val="menu_td"/>
    <w:basedOn w:val="a"/>
    <w:pPr>
      <w:widowControl/>
      <w:shd w:val="clear" w:color="auto" w:fill="F7FB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uesttdbg1px">
    <w:name w:val="guest_tdbg_1px"/>
    <w:basedOn w:val="a"/>
    <w:pPr>
      <w:widowControl/>
      <w:shd w:val="clear" w:color="auto" w:fill="D2D3D9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aintop">
    <w:name w:val="main_to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rder1">
    <w:name w:val="border1"/>
    <w:basedOn w:val="a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dbg5">
    <w:name w:val="tdbg5"/>
    <w:basedOn w:val="a"/>
    <w:pPr>
      <w:widowControl/>
      <w:shd w:val="clear" w:color="auto" w:fill="E0EEF5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commenttdbg2">
    <w:name w:val="comment_tdbg2"/>
    <w:basedOn w:val="a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uesttitle">
    <w:name w:val="guest_title"/>
    <w:basedOn w:val="a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loglistintro">
    <w:name w:val="bloglist_intro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datetdbg">
    <w:name w:val="date_tdbg"/>
    <w:basedOn w:val="a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optdbgall">
    <w:name w:val="top_tdbgall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pchannel">
    <w:name w:val="top_channel"/>
    <w:basedOn w:val="a"/>
    <w:pPr>
      <w:widowControl/>
      <w:pBdr>
        <w:top w:val="single" w:sz="6" w:space="0" w:color="FFFFFF"/>
        <w:bottom w:val="single" w:sz="6" w:space="0" w:color="FFFFFF"/>
      </w:pBdr>
      <w:shd w:val="clear" w:color="auto" w:fill="0089F7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userline">
    <w:name w:val="user_line"/>
    <w:basedOn w:val="a"/>
    <w:pPr>
      <w:widowControl/>
      <w:spacing w:before="100" w:beforeAutospacing="1" w:after="100" w:afterAutospacing="1" w:line="1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userrighttitle">
    <w:name w:val="user_righttitle"/>
    <w:basedOn w:val="a"/>
    <w:pPr>
      <w:widowControl/>
      <w:pBdr>
        <w:top w:val="single" w:sz="12" w:space="4" w:color="FFFFFF"/>
        <w:left w:val="single" w:sz="12" w:space="4" w:color="FFFFFF"/>
        <w:bottom w:val="single" w:sz="6" w:space="1" w:color="BFBFBF"/>
        <w:right w:val="single" w:sz="12" w:space="4" w:color="FFFFFF"/>
      </w:pBdr>
      <w:shd w:val="clear" w:color="auto" w:fill="F3F3F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efttdbg2">
    <w:name w:val="left_tdbg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nnelborder">
    <w:name w:val="channel_border"/>
    <w:basedOn w:val="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aintdbgall">
    <w:name w:val="main_tdbgall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enubody">
    <w:name w:val="menubody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uestfont">
    <w:name w:val="guest_fo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4"/>
    </w:rPr>
  </w:style>
  <w:style w:type="paragraph" w:customStyle="1" w:styleId="toppath">
    <w:name w:val="top_path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left">
    <w:name w:val="user_left"/>
    <w:basedOn w:val="a"/>
    <w:pPr>
      <w:widowControl/>
      <w:pBdr>
        <w:left w:val="single" w:sz="12" w:space="3" w:color="FFFFFF"/>
      </w:pBdr>
      <w:shd w:val="clear" w:color="auto" w:fill="F3F3F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menttdbg1">
    <w:name w:val="comment_tdbg1"/>
    <w:basedOn w:val="a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guesttdbg">
    <w:name w:val="guest_tdbg"/>
    <w:basedOn w:val="a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channeltitle">
    <w:name w:val="channel_title"/>
    <w:basedOn w:val="a"/>
    <w:pPr>
      <w:widowControl/>
      <w:shd w:val="clear" w:color="auto" w:fill="CCCCCC"/>
      <w:spacing w:before="100" w:beforeAutospacing="1" w:after="100" w:afterAutospacing="1"/>
      <w:jc w:val="center"/>
    </w:pPr>
    <w:rPr>
      <w:rFonts w:ascii="宋体" w:hAnsi="宋体" w:cs="宋体"/>
      <w:b/>
      <w:bCs/>
      <w:color w:val="037FA8"/>
      <w:kern w:val="0"/>
      <w:sz w:val="24"/>
    </w:rPr>
  </w:style>
  <w:style w:type="paragraph" w:customStyle="1" w:styleId="shopborder3">
    <w:name w:val="shop_border3"/>
    <w:basedOn w:val="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dsmoothmenu">
    <w:name w:val="ddsmoothmenu"/>
    <w:basedOn w:val="a"/>
    <w:pPr>
      <w:widowControl/>
      <w:shd w:val="clear" w:color="auto" w:fill="353567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d">
    <w:name w:val="td"/>
    <w:basedOn w:val="a"/>
    <w:pPr>
      <w:widowControl/>
      <w:shd w:val="clear" w:color="auto" w:fill="F7FB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ainannounce">
    <w:name w:val="main_announce"/>
    <w:basedOn w:val="a"/>
    <w:pPr>
      <w:widowControl/>
      <w:pBdr>
        <w:top w:val="single" w:sz="6" w:space="0" w:color="D2D3D9"/>
        <w:left w:val="single" w:sz="6" w:space="0" w:color="D2D3D9"/>
        <w:bottom w:val="single" w:sz="6" w:space="0" w:color="D2D3D9"/>
        <w:right w:val="single" w:sz="6" w:space="0" w:color="D2D3D9"/>
      </w:pBdr>
      <w:shd w:val="clear" w:color="auto" w:fill="F9F9F9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bg2">
    <w:name w:val="listbg2"/>
    <w:basedOn w:val="a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aintdbg575">
    <w:name w:val="main_tdbg_575"/>
    <w:basedOn w:val="a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maintitle760">
    <w:name w:val="main_title_760"/>
    <w:basedOn w:val="a"/>
    <w:pPr>
      <w:widowControl/>
      <w:pBdr>
        <w:top w:val="single" w:sz="6" w:space="0" w:color="D2D3D9"/>
        <w:left w:val="single" w:sz="6" w:space="31" w:color="D2D3D9"/>
        <w:bottom w:val="single" w:sz="6" w:space="0" w:color="D2D3D9"/>
        <w:right w:val="single" w:sz="6" w:space="0" w:color="D2D3D9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menudiv">
    <w:name w:val="menudiv"/>
    <w:basedOn w:val="a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toolstop">
    <w:name w:val="user_toolstop"/>
    <w:basedOn w:val="a"/>
    <w:pPr>
      <w:widowControl/>
      <w:spacing w:before="100" w:beforeAutospacing="1" w:after="100" w:afterAutospacing="1" w:line="420" w:lineRule="atLeast"/>
      <w:jc w:val="left"/>
    </w:pPr>
    <w:rPr>
      <w:rFonts w:ascii="宋体" w:hAnsi="宋体" w:cs="宋体"/>
      <w:b/>
      <w:bCs/>
      <w:color w:val="666666"/>
      <w:spacing w:val="80"/>
      <w:kern w:val="0"/>
      <w:sz w:val="18"/>
      <w:szCs w:val="18"/>
    </w:rPr>
  </w:style>
  <w:style w:type="paragraph" w:customStyle="1" w:styleId="lefttdbgall">
    <w:name w:val="left_tdbgall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box">
    <w:name w:val="user_box"/>
    <w:basedOn w:val="a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ttomadminlogo">
    <w:name w:val="bottom_adminlogo"/>
    <w:basedOn w:val="a"/>
    <w:pPr>
      <w:widowControl/>
      <w:shd w:val="clear" w:color="auto" w:fill="00228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guesttdbg760">
    <w:name w:val="guest_tdbg_760"/>
    <w:basedOn w:val="a"/>
    <w:pPr>
      <w:widowControl/>
      <w:pBdr>
        <w:top w:val="single" w:sz="6" w:space="6" w:color="D2D3D9"/>
        <w:left w:val="single" w:sz="6" w:space="6" w:color="D2D3D9"/>
        <w:bottom w:val="single" w:sz="6" w:space="6" w:color="D2D3D9"/>
        <w:right w:val="single" w:sz="6" w:space="6" w:color="D2D3D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uestborder">
    <w:name w:val="guest_border"/>
    <w:basedOn w:val="a"/>
    <w:pPr>
      <w:widowControl/>
      <w:pBdr>
        <w:top w:val="single" w:sz="6" w:space="0" w:color="449AE8"/>
        <w:left w:val="single" w:sz="6" w:space="0" w:color="449AE8"/>
        <w:bottom w:val="single" w:sz="6" w:space="0" w:color="449AE8"/>
        <w:right w:val="single" w:sz="6" w:space="0" w:color="449AE8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uestborder2">
    <w:name w:val="guest_border2"/>
    <w:basedOn w:val="a"/>
    <w:pPr>
      <w:widowControl/>
      <w:pBdr>
        <w:top w:val="dashed" w:sz="6" w:space="0" w:color="97D2DF"/>
        <w:left w:val="dashed" w:sz="6" w:space="0" w:color="97D2DF"/>
        <w:bottom w:val="dashed" w:sz="6" w:space="0" w:color="97D2DF"/>
        <w:right w:val="dashed" w:sz="6" w:space="0" w:color="97D2DF"/>
      </w:pBdr>
      <w:shd w:val="clear" w:color="auto" w:fill="E8F5F8"/>
      <w:spacing w:before="100" w:beforeAutospacing="1" w:after="100" w:afterAutospacing="1"/>
      <w:jc w:val="left"/>
    </w:pPr>
    <w:rPr>
      <w:rFonts w:ascii="宋体" w:hAnsi="宋体" w:cs="宋体"/>
      <w:color w:val="006633"/>
      <w:kern w:val="0"/>
      <w:sz w:val="24"/>
    </w:rPr>
  </w:style>
  <w:style w:type="paragraph" w:customStyle="1" w:styleId="topuserlogin">
    <w:name w:val="top_userlogi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37FA8"/>
      <w:kern w:val="0"/>
      <w:sz w:val="24"/>
    </w:rPr>
  </w:style>
  <w:style w:type="paragraph" w:customStyle="1" w:styleId="userbox0">
    <w:name w:val="userbox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aintitle282i">
    <w:name w:val="main_title_282i"/>
    <w:basedOn w:val="a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commenttitle">
    <w:name w:val="comment_title"/>
    <w:basedOn w:val="a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dateborder">
    <w:name w:val="date_border"/>
    <w:basedOn w:val="a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99CC"/>
      <w:kern w:val="0"/>
      <w:sz w:val="24"/>
    </w:rPr>
  </w:style>
  <w:style w:type="paragraph" w:customStyle="1" w:styleId="maintitlebsf">
    <w:name w:val="main_title_bsf"/>
    <w:basedOn w:val="a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</w:rPr>
  </w:style>
  <w:style w:type="paragraph" w:customStyle="1" w:styleId="righttitlebs06">
    <w:name w:val="right_title_bs0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title6">
    <w:name w:val="title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utton1">
    <w:name w:val="button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optitle">
    <w:name w:val="shop_title"/>
    <w:basedOn w:val="a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</w:rPr>
  </w:style>
  <w:style w:type="paragraph" w:customStyle="1" w:styleId="td2">
    <w:name w:val="td2"/>
    <w:basedOn w:val="a"/>
    <w:pPr>
      <w:widowControl/>
      <w:shd w:val="clear" w:color="auto" w:fill="DFEFFD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opannounce">
    <w:name w:val="top_announc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560A6"/>
      <w:kern w:val="0"/>
      <w:sz w:val="24"/>
    </w:rPr>
  </w:style>
  <w:style w:type="paragraph" w:customStyle="1" w:styleId="mainarticletitle">
    <w:name w:val="main_articletitle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kern w:val="0"/>
      <w:sz w:val="27"/>
      <w:szCs w:val="27"/>
    </w:rPr>
  </w:style>
  <w:style w:type="paragraph" w:customStyle="1" w:styleId="sheadline4">
    <w:name w:val="s_headline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title">
    <w:name w:val="title"/>
    <w:basedOn w:val="a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inputimage">
    <w:name w:val="input_image"/>
    <w:basedOn w:val="a"/>
    <w:pPr>
      <w:widowControl/>
      <w:p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pBdr>
      <w:spacing w:before="100" w:beforeAutospacing="1" w:after="100" w:afterAutospacing="1"/>
      <w:jc w:val="left"/>
    </w:pPr>
    <w:rPr>
      <w:rFonts w:ascii="宋体" w:hAnsi="宋体" w:cs="宋体"/>
      <w:color w:val="295CAA"/>
      <w:kern w:val="0"/>
      <w:sz w:val="18"/>
      <w:szCs w:val="18"/>
    </w:rPr>
  </w:style>
  <w:style w:type="paragraph" w:customStyle="1" w:styleId="mainarticlesubheading">
    <w:name w:val="main_articlesubheading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channeltdbg">
    <w:name w:val="channel_tdbg"/>
    <w:basedOn w:val="a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bloglistimage">
    <w:name w:val="bloglist_image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mainblinks">
    <w:name w:val="mainblinks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</w:rPr>
  </w:style>
  <w:style w:type="paragraph" w:customStyle="1" w:styleId="guesttitle760">
    <w:name w:val="guest_title_760"/>
    <w:basedOn w:val="a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0" w:color="D2D3D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right">
    <w:name w:val="user_right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havemessaged">
    <w:name w:val="havemessaged"/>
    <w:basedOn w:val="a"/>
    <w:pPr>
      <w:widowControl/>
      <w:shd w:val="clear" w:color="auto" w:fill="CC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eadline2">
    <w:name w:val="s_headline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6600"/>
      <w:kern w:val="0"/>
      <w:sz w:val="24"/>
    </w:rPr>
  </w:style>
  <w:style w:type="paragraph" w:customStyle="1" w:styleId="maintitle760i">
    <w:name w:val="main_title_760i"/>
    <w:basedOn w:val="a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efttdbg1">
    <w:name w:val="left_tdbg1"/>
    <w:basedOn w:val="a"/>
    <w:pPr>
      <w:widowControl/>
      <w:pBdr>
        <w:left w:val="single" w:sz="6" w:space="4" w:color="A4C6FC"/>
        <w:right w:val="single" w:sz="6" w:space="4" w:color="A4C6FC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nnouncebody2">
    <w:name w:val="announcebody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style3">
    <w:name w:val="style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aintitlebs06">
    <w:name w:val="main_title_bs06"/>
    <w:basedOn w:val="a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shoptdbg4">
    <w:name w:val="shop_tdbg4"/>
    <w:basedOn w:val="a"/>
    <w:pPr>
      <w:widowControl/>
      <w:shd w:val="clear" w:color="auto" w:fill="E1F4EE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guestreplyuser">
    <w:name w:val="guest_replyus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449AE8"/>
      <w:kern w:val="0"/>
      <w:sz w:val="24"/>
    </w:rPr>
  </w:style>
  <w:style w:type="paragraph" w:customStyle="1" w:styleId="maintdbg760i">
    <w:name w:val="main_tdbg_760i"/>
    <w:basedOn w:val="a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menubottombg">
    <w:name w:val="menu_bottombg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righttdbg2">
    <w:name w:val="right_tdbg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eadline1">
    <w:name w:val="s_headlin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articletdbgall">
    <w:name w:val="article_tdbgall"/>
    <w:basedOn w:val="a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ainshadow">
    <w:name w:val="main_shad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atetitle">
    <w:name w:val="date_title"/>
    <w:basedOn w:val="a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lefttitle">
    <w:name w:val="left_title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maintdbg282i">
    <w:name w:val="main_tdbg_282i"/>
    <w:basedOn w:val="a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style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righttdbgbs06">
    <w:name w:val="right_tdbgbs06"/>
    <w:basedOn w:val="a"/>
    <w:pPr>
      <w:widowControl/>
      <w:pBdr>
        <w:left w:val="single" w:sz="6" w:space="4" w:color="A4C6FC"/>
        <w:right w:val="single" w:sz="6" w:space="4" w:color="A4C6FC"/>
      </w:pBdr>
      <w:shd w:val="clear" w:color="auto" w:fill="E6F5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aintdbgbsd06">
    <w:name w:val="main_tdbg_bsd0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dshadow">
    <w:name w:val="ddshadow"/>
    <w:basedOn w:val="a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ptop">
    <w:name w:val="top_top"/>
    <w:basedOn w:val="a"/>
    <w:pPr>
      <w:widowControl/>
      <w:shd w:val="clear" w:color="auto" w:fill="0089F7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opborder">
    <w:name w:val="shop_border"/>
    <w:basedOn w:val="a"/>
    <w:pPr>
      <w:widowControl/>
      <w:pBdr>
        <w:top w:val="single" w:sz="6" w:space="0" w:color="1C65BE"/>
        <w:left w:val="single" w:sz="6" w:space="0" w:color="1C65BE"/>
        <w:bottom w:val="single" w:sz="6" w:space="0" w:color="1C65BE"/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log">
    <w:name w:val="userlog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listbg">
    <w:name w:val="listbg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rder">
    <w:name w:val="border"/>
    <w:basedOn w:val="a"/>
    <w:pPr>
      <w:widowControl/>
      <w:pBdr>
        <w:top w:val="single" w:sz="6" w:space="0" w:color="449AE8"/>
        <w:left w:val="single" w:sz="6" w:space="0" w:color="449AE8"/>
        <w:bottom w:val="single" w:sz="6" w:space="0" w:color="449AE8"/>
        <w:right w:val="single" w:sz="6" w:space="0" w:color="449AE8"/>
      </w:pBdr>
      <w:shd w:val="clear" w:color="auto" w:fill="000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1CharCharCharChar">
    <w:name w:val=" Char Char Char1 Char Char Char Char"/>
    <w:basedOn w:val="a"/>
    <w:pPr>
      <w:widowControl/>
      <w:spacing w:after="160" w:line="240" w:lineRule="exact"/>
      <w:jc w:val="left"/>
    </w:pPr>
  </w:style>
  <w:style w:type="paragraph" w:customStyle="1" w:styleId="maintitle575">
    <w:name w:val="main_title_575"/>
    <w:basedOn w:val="a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</w:rPr>
  </w:style>
  <w:style w:type="paragraph" w:customStyle="1" w:styleId="shoptdbg">
    <w:name w:val="shop_tdbg"/>
    <w:basedOn w:val="a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channelpager">
    <w:name w:val="channel_pager"/>
    <w:basedOn w:val="a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usertoolspoint">
    <w:name w:val="user_toolspoi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eadline3">
    <w:name w:val="s_headline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4"/>
    </w:rPr>
  </w:style>
  <w:style w:type="paragraph" w:customStyle="1" w:styleId="topnavmenu">
    <w:name w:val="top_nav_menu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bloglist">
    <w:name w:val="bloglist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maintdbgbs06">
    <w:name w:val="main_tdbg_bs06"/>
    <w:basedOn w:val="a"/>
    <w:pPr>
      <w:widowControl/>
      <w:pBdr>
        <w:left w:val="single" w:sz="6" w:space="4" w:color="AEC6E8"/>
        <w:bottom w:val="single" w:sz="6" w:space="0" w:color="AEC6E8"/>
        <w:right w:val="single" w:sz="6" w:space="4" w:color="AEC6E8"/>
      </w:pBdr>
      <w:shd w:val="clear" w:color="auto" w:fill="FFFFFF"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centertdbgall">
    <w:name w:val="center_tdbgall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dbgmouseover">
    <w:name w:val="tdbgmouseover"/>
    <w:basedOn w:val="a"/>
    <w:pPr>
      <w:widowControl/>
      <w:shd w:val="clear" w:color="auto" w:fill="BFDFFF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maintdbg760">
    <w:name w:val="main_tdbg_760"/>
    <w:basedOn w:val="a"/>
    <w:pPr>
      <w:widowControl/>
      <w:pBdr>
        <w:top w:val="single" w:sz="6" w:space="6" w:color="D2D3D9"/>
        <w:left w:val="single" w:sz="6" w:space="6" w:color="D2D3D9"/>
        <w:bottom w:val="single" w:sz="6" w:space="6" w:color="D2D3D9"/>
        <w:right w:val="single" w:sz="6" w:space="6" w:color="D2D3D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usertoolsbot">
    <w:name w:val="user_toolsbot"/>
    <w:basedOn w:val="a"/>
    <w:pPr>
      <w:widowControl/>
      <w:pBdr>
        <w:right w:val="single" w:sz="24" w:space="0" w:color="FFFFFF"/>
      </w:pBdr>
      <w:spacing w:before="100" w:beforeAutospacing="1" w:after="100" w:afterAutospacing="1" w:line="375" w:lineRule="atLeast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tdbg">
    <w:name w:val="tdbg"/>
    <w:basedOn w:val="a"/>
    <w:pPr>
      <w:widowControl/>
      <w:shd w:val="clear" w:color="auto" w:fill="F0F0F0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bottomtdbgall">
    <w:name w:val="bottom_tdbgall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upplybut">
    <w:name w:val="supplybut"/>
    <w:basedOn w:val="a"/>
    <w:pPr>
      <w:widowControl/>
      <w:pBdr>
        <w:top w:val="single" w:sz="6" w:space="1" w:color="D2D3D9"/>
        <w:left w:val="single" w:sz="6" w:space="23" w:color="D2D3D9"/>
        <w:right w:val="single" w:sz="6" w:space="11" w:color="D2D3D9"/>
      </w:pBdr>
      <w:spacing w:line="375" w:lineRule="atLeast"/>
      <w:ind w:right="120"/>
      <w:jc w:val="left"/>
    </w:pPr>
    <w:rPr>
      <w:rFonts w:ascii="宋体" w:hAnsi="宋体" w:cs="宋体"/>
      <w:kern w:val="0"/>
      <w:sz w:val="24"/>
    </w:rPr>
  </w:style>
  <w:style w:type="paragraph" w:customStyle="1" w:styleId="menu">
    <w:name w:val="menu"/>
    <w:basedOn w:val="a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hoptdbg2">
    <w:name w:val="shop_tdbg2"/>
    <w:basedOn w:val="a"/>
    <w:pPr>
      <w:widowControl/>
      <w:shd w:val="clear" w:color="auto" w:fill="F5F5F5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</Words>
  <Characters>718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东华大学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关于2011年上海高校本科重点教学改革项目验收的通知</dc:title>
  <dc:subject/>
  <dc:creator>微软用户</dc:creator>
  <cp:keywords/>
  <dc:description/>
  <cp:lastModifiedBy>Windows 用户</cp:lastModifiedBy>
  <cp:revision>2</cp:revision>
  <cp:lastPrinted>2012-08-29T08:05:00Z</cp:lastPrinted>
  <dcterms:created xsi:type="dcterms:W3CDTF">2021-11-12T05:00:00Z</dcterms:created>
  <dcterms:modified xsi:type="dcterms:W3CDTF">2021-11-12T05:00:00Z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E3A46F5CBFA5408EAD83A5C093AD744E</vt:lpwstr>
  </property>
</Properties>
</file>